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026C" w14:textId="77777777" w:rsidR="00323933" w:rsidRDefault="00652465">
      <w:r w:rsidRPr="00E10767">
        <w:t>T</w:t>
      </w:r>
      <w:r w:rsidR="00323933">
        <w:t>O</w:t>
      </w:r>
      <w:r w:rsidRPr="00E10767">
        <w:t xml:space="preserve">: </w:t>
      </w:r>
    </w:p>
    <w:p w14:paraId="4CBD964B" w14:textId="1572DBDC" w:rsidR="00652465" w:rsidRDefault="00E10767">
      <w:r w:rsidRPr="00D50D4D">
        <w:t>Tim Richardson tim.richardson@parliament.vic.gov.au</w:t>
      </w:r>
      <w:r w:rsidRPr="00E10767">
        <w:t>;</w:t>
      </w:r>
      <w:r w:rsidR="00323933">
        <w:t>C</w:t>
      </w:r>
      <w:r w:rsidR="00184228" w:rsidRPr="00E10767">
        <w:t>ontact@levelcrossings.vic.gov.au;</w:t>
      </w:r>
    </w:p>
    <w:p w14:paraId="2A7F8B65" w14:textId="3A337F3B" w:rsidR="00652465" w:rsidRDefault="00323933">
      <w:r>
        <w:t>BCC:</w:t>
      </w:r>
    </w:p>
    <w:p w14:paraId="54FA9441" w14:textId="52C1AA49" w:rsidR="00323933" w:rsidRDefault="00323933">
      <w:r w:rsidRPr="00323933">
        <w:t>georgina.oxley@kingston.vic.gov.au</w:t>
      </w:r>
      <w:r w:rsidRPr="00323933">
        <w:t>;</w:t>
      </w:r>
      <w:r w:rsidRPr="00323933">
        <w:t>Chris.Howe@kingston.vic.gov.au</w:t>
      </w:r>
      <w:r w:rsidRPr="00323933">
        <w:t>;</w:t>
      </w:r>
      <w:r w:rsidRPr="00323933">
        <w:t>Tony.A@kingston.vic.gov.au</w:t>
      </w:r>
      <w:r w:rsidRPr="00323933">
        <w:t>;</w:t>
      </w:r>
      <w:r w:rsidRPr="00323933">
        <w:t>Caroline.White@kingston.vic.gov.au</w:t>
      </w:r>
      <w:r w:rsidRPr="00323933">
        <w:t>;</w:t>
      </w:r>
      <w:r w:rsidRPr="00323933">
        <w:t>Jane.Agirtan@kingston.vic.gov.au</w:t>
      </w:r>
      <w:r w:rsidRPr="00323933">
        <w:t>;</w:t>
      </w:r>
      <w:r w:rsidRPr="00323933">
        <w:t>Georgia.Erevnidis@kingston.vic.gov.au</w:t>
      </w:r>
      <w:r w:rsidRPr="00323933">
        <w:t>;</w:t>
      </w:r>
      <w:r w:rsidRPr="00323933">
        <w:t>chris.hill@kingston.vic.gov.au</w:t>
      </w:r>
      <w:r w:rsidRPr="00323933">
        <w:t>;</w:t>
      </w:r>
      <w:r w:rsidRPr="00323933">
        <w:t>Kirralee.Ashworth-Collett@kingston.vic.gov.au</w:t>
      </w:r>
      <w:r w:rsidRPr="00323933">
        <w:t>;</w:t>
      </w:r>
      <w:r w:rsidRPr="00323933">
        <w:t>Sarah.ODonnell@kingston.vic.gov.au</w:t>
      </w:r>
      <w:r w:rsidRPr="00323933">
        <w:t>;</w:t>
      </w:r>
      <w:r w:rsidRPr="00323933">
        <w:t>Tess.Law@kingston.vic.gov.au</w:t>
      </w:r>
      <w:r w:rsidRPr="00323933">
        <w:t>;</w:t>
      </w:r>
      <w:r w:rsidRPr="00323933">
        <w:t>hadi.saab@kingston.vic.gov.au</w:t>
      </w:r>
      <w:r w:rsidRPr="00323933">
        <w:t>;</w:t>
      </w:r>
      <w:r w:rsidRPr="00323933">
        <w:t>Catherine.King.MP@aph.gov.au</w:t>
      </w:r>
      <w:r w:rsidRPr="00323933">
        <w:t>;</w:t>
      </w:r>
      <w:r w:rsidRPr="00323933">
        <w:t>mark.dreyfus.mp@aph.gov.au</w:t>
      </w:r>
      <w:r w:rsidRPr="00323933">
        <w:t>;</w:t>
      </w:r>
      <w:r w:rsidRPr="00323933">
        <w:t>gabrielle.williams@parliament.vic.gov.au</w:t>
      </w:r>
    </w:p>
    <w:p w14:paraId="5B8F9248" w14:textId="77777777" w:rsidR="00323933" w:rsidRDefault="00323933"/>
    <w:p w14:paraId="482B9BAF" w14:textId="203BA040" w:rsidR="00CC6646" w:rsidRDefault="00652465">
      <w:r w:rsidRPr="00652465">
        <w:rPr>
          <w:b/>
          <w:bCs/>
        </w:rPr>
        <w:t>Subject:</w:t>
      </w:r>
      <w:r w:rsidRPr="00652465">
        <w:t xml:space="preserve"> Please Support Replacement of the Mordialloc Creek Underpass</w:t>
      </w:r>
    </w:p>
    <w:p w14:paraId="75E05FC8" w14:textId="77777777" w:rsidR="00AA1CE8" w:rsidRDefault="00AA1CE8"/>
    <w:p w14:paraId="6952058B" w14:textId="448E02DE" w:rsidR="00AA1CE8" w:rsidRDefault="00AA1CE8" w:rsidP="00AA1CE8">
      <w:r w:rsidRPr="00AA1CE8">
        <w:t>Dear Tim Richardson MP / Level Crossing Removal Project</w:t>
      </w:r>
      <w:r w:rsidR="00273D7C">
        <w:t xml:space="preserve"> / Council</w:t>
      </w:r>
      <w:r w:rsidRPr="00AA1CE8">
        <w:t>,</w:t>
      </w:r>
    </w:p>
    <w:p w14:paraId="43F5667C" w14:textId="77777777" w:rsidR="00323933" w:rsidRPr="00AA1CE8" w:rsidRDefault="00323933" w:rsidP="00AA1CE8"/>
    <w:p w14:paraId="0AAB8628" w14:textId="77777777" w:rsidR="00AA1CE8" w:rsidRPr="00AA1CE8" w:rsidRDefault="00AA1CE8" w:rsidP="00AA1CE8">
      <w:r w:rsidRPr="00AA1CE8">
        <w:t>I am writing as a resident of Kingston to strongly urge your support for replacing the recently closed Mordialloc Creek underpass with a safe and accessible shared user path.</w:t>
      </w:r>
    </w:p>
    <w:p w14:paraId="71466C25" w14:textId="77777777" w:rsidR="00AA1CE8" w:rsidRPr="00AA1CE8" w:rsidRDefault="00AA1CE8" w:rsidP="00AA1CE8">
      <w:r w:rsidRPr="00AA1CE8">
        <w:t>This connection has been part of our community since 1890, linking homes, schools, shops, the beach, Pompei’s Landing, and now the new $87.5 million Mordialloc Aquatic Centre. Independent counts recorded 81,000 users in just four months, showing how essential this path was. Its closure has left seniors, carers, children, and people with disabilities without a safe or accessible route.</w:t>
      </w:r>
    </w:p>
    <w:p w14:paraId="35AFA973" w14:textId="77777777" w:rsidR="00AA1CE8" w:rsidRPr="00AA1CE8" w:rsidRDefault="00AA1CE8" w:rsidP="00AA1CE8">
      <w:r w:rsidRPr="00AA1CE8">
        <w:t>The underpass is also recognised as part of Victoria’s C1 Strategic Cycling Corridor and is listed in the Melbourne Water Healthy Waterways Strategy. It meets State and Federal priorities on active transport, health, wellbeing, and safer connections.</w:t>
      </w:r>
    </w:p>
    <w:p w14:paraId="2F046ABC" w14:textId="3B3FDCB7" w:rsidR="00AA1CE8" w:rsidRPr="00AA1CE8" w:rsidRDefault="00AA1CE8" w:rsidP="00AA1CE8">
      <w:r w:rsidRPr="00AA1CE8">
        <w:t xml:space="preserve">We </w:t>
      </w:r>
      <w:r w:rsidR="000F0D31">
        <w:t>ask for</w:t>
      </w:r>
      <w:r w:rsidRPr="00AA1CE8">
        <w:t xml:space="preserve"> your formal commitment to support a replacement shared user path at this location</w:t>
      </w:r>
      <w:r w:rsidR="000F0D31">
        <w:t>.</w:t>
      </w:r>
    </w:p>
    <w:p w14:paraId="577F6C7C" w14:textId="77777777" w:rsidR="00AA1CE8" w:rsidRDefault="00AA1CE8" w:rsidP="00AA1CE8">
      <w:r w:rsidRPr="00AA1CE8">
        <w:t>Please confirm that you support this critical connection being retained and will work with Council and stakeholders to deliver a safe replacement.</w:t>
      </w:r>
    </w:p>
    <w:p w14:paraId="40989145" w14:textId="77777777" w:rsidR="00323933" w:rsidRPr="00AA1CE8" w:rsidRDefault="00323933" w:rsidP="00AA1CE8"/>
    <w:p w14:paraId="6D57EA91" w14:textId="3809CCE6" w:rsidR="00AA1CE8" w:rsidRDefault="00AA1CE8">
      <w:r w:rsidRPr="00AA1CE8">
        <w:t>Kind regards,</w:t>
      </w:r>
      <w:r w:rsidRPr="00AA1CE8">
        <w:br/>
        <w:t>[Your name]</w:t>
      </w:r>
      <w:r w:rsidRPr="00AA1CE8">
        <w:br/>
        <w:t>[Your suburb]</w:t>
      </w:r>
    </w:p>
    <w:sectPr w:rsidR="00AA1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54"/>
    <w:rsid w:val="000F0D31"/>
    <w:rsid w:val="00184228"/>
    <w:rsid w:val="00273D7C"/>
    <w:rsid w:val="00323933"/>
    <w:rsid w:val="00545540"/>
    <w:rsid w:val="005F2554"/>
    <w:rsid w:val="00652465"/>
    <w:rsid w:val="00AA1CE8"/>
    <w:rsid w:val="00CC6646"/>
    <w:rsid w:val="00DE13E8"/>
    <w:rsid w:val="00E107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C641"/>
  <w15:chartTrackingRefBased/>
  <w15:docId w15:val="{49465F31-E4B1-45E1-9540-C9960DFF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554"/>
    <w:rPr>
      <w:rFonts w:eastAsiaTheme="majorEastAsia" w:cstheme="majorBidi"/>
      <w:color w:val="272727" w:themeColor="text1" w:themeTint="D8"/>
    </w:rPr>
  </w:style>
  <w:style w:type="paragraph" w:styleId="Title">
    <w:name w:val="Title"/>
    <w:basedOn w:val="Normal"/>
    <w:next w:val="Normal"/>
    <w:link w:val="TitleChar"/>
    <w:uiPriority w:val="10"/>
    <w:qFormat/>
    <w:rsid w:val="005F2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554"/>
    <w:pPr>
      <w:spacing w:before="160"/>
      <w:jc w:val="center"/>
    </w:pPr>
    <w:rPr>
      <w:i/>
      <w:iCs/>
      <w:color w:val="404040" w:themeColor="text1" w:themeTint="BF"/>
    </w:rPr>
  </w:style>
  <w:style w:type="character" w:customStyle="1" w:styleId="QuoteChar">
    <w:name w:val="Quote Char"/>
    <w:basedOn w:val="DefaultParagraphFont"/>
    <w:link w:val="Quote"/>
    <w:uiPriority w:val="29"/>
    <w:rsid w:val="005F2554"/>
    <w:rPr>
      <w:i/>
      <w:iCs/>
      <w:color w:val="404040" w:themeColor="text1" w:themeTint="BF"/>
    </w:rPr>
  </w:style>
  <w:style w:type="paragraph" w:styleId="ListParagraph">
    <w:name w:val="List Paragraph"/>
    <w:basedOn w:val="Normal"/>
    <w:uiPriority w:val="34"/>
    <w:qFormat/>
    <w:rsid w:val="005F2554"/>
    <w:pPr>
      <w:ind w:left="720"/>
      <w:contextualSpacing/>
    </w:pPr>
  </w:style>
  <w:style w:type="character" w:styleId="IntenseEmphasis">
    <w:name w:val="Intense Emphasis"/>
    <w:basedOn w:val="DefaultParagraphFont"/>
    <w:uiPriority w:val="21"/>
    <w:qFormat/>
    <w:rsid w:val="005F2554"/>
    <w:rPr>
      <w:i/>
      <w:iCs/>
      <w:color w:val="0F4761" w:themeColor="accent1" w:themeShade="BF"/>
    </w:rPr>
  </w:style>
  <w:style w:type="paragraph" w:styleId="IntenseQuote">
    <w:name w:val="Intense Quote"/>
    <w:basedOn w:val="Normal"/>
    <w:next w:val="Normal"/>
    <w:link w:val="IntenseQuoteChar"/>
    <w:uiPriority w:val="30"/>
    <w:qFormat/>
    <w:rsid w:val="005F2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554"/>
    <w:rPr>
      <w:i/>
      <w:iCs/>
      <w:color w:val="0F4761" w:themeColor="accent1" w:themeShade="BF"/>
    </w:rPr>
  </w:style>
  <w:style w:type="character" w:styleId="IntenseReference">
    <w:name w:val="Intense Reference"/>
    <w:basedOn w:val="DefaultParagraphFont"/>
    <w:uiPriority w:val="32"/>
    <w:qFormat/>
    <w:rsid w:val="005F2554"/>
    <w:rPr>
      <w:b/>
      <w:bCs/>
      <w:smallCaps/>
      <w:color w:val="0F4761" w:themeColor="accent1" w:themeShade="BF"/>
      <w:spacing w:val="5"/>
    </w:rPr>
  </w:style>
  <w:style w:type="character" w:styleId="Hyperlink">
    <w:name w:val="Hyperlink"/>
    <w:basedOn w:val="DefaultParagraphFont"/>
    <w:uiPriority w:val="99"/>
    <w:unhideWhenUsed/>
    <w:rsid w:val="00E10767"/>
    <w:rPr>
      <w:color w:val="467886" w:themeColor="hyperlink"/>
      <w:u w:val="single"/>
    </w:rPr>
  </w:style>
  <w:style w:type="character" w:styleId="UnresolvedMention">
    <w:name w:val="Unresolved Mention"/>
    <w:basedOn w:val="DefaultParagraphFont"/>
    <w:uiPriority w:val="99"/>
    <w:semiHidden/>
    <w:unhideWhenUsed/>
    <w:rsid w:val="00E1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441938">
      <w:bodyDiv w:val="1"/>
      <w:marLeft w:val="0"/>
      <w:marRight w:val="0"/>
      <w:marTop w:val="0"/>
      <w:marBottom w:val="0"/>
      <w:divBdr>
        <w:top w:val="none" w:sz="0" w:space="0" w:color="auto"/>
        <w:left w:val="none" w:sz="0" w:space="0" w:color="auto"/>
        <w:bottom w:val="none" w:sz="0" w:space="0" w:color="auto"/>
        <w:right w:val="none" w:sz="0" w:space="0" w:color="auto"/>
      </w:divBdr>
    </w:div>
    <w:div w:id="21468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 Tess Law</dc:creator>
  <cp:keywords/>
  <dc:description/>
  <cp:lastModifiedBy>Cr Tess Law</cp:lastModifiedBy>
  <cp:revision>3</cp:revision>
  <dcterms:created xsi:type="dcterms:W3CDTF">2025-09-09T06:57:00Z</dcterms:created>
  <dcterms:modified xsi:type="dcterms:W3CDTF">2025-09-09T06:57:00Z</dcterms:modified>
</cp:coreProperties>
</file>